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08294" w14:textId="77777777" w:rsidR="002F337C" w:rsidRDefault="002F337C">
      <w:pPr>
        <w:pStyle w:val="Standaard1"/>
        <w:rPr>
          <w:rFonts w:ascii="Arial" w:hAnsi="Arial"/>
        </w:rPr>
      </w:pPr>
    </w:p>
    <w:p w14:paraId="120836CE" w14:textId="2AB7D72D" w:rsidR="008D1AC1" w:rsidRDefault="00057ED2" w:rsidP="00057ED2">
      <w:pPr>
        <w:tabs>
          <w:tab w:val="left" w:pos="7230"/>
        </w:tabs>
        <w:jc w:val="center"/>
        <w:rPr>
          <w:rFonts w:ascii="Arial" w:eastAsia="Arial Unicode MS" w:hAnsi="Arial" w:cs="Arial Unicode MS"/>
          <w:b/>
          <w:bCs/>
          <w:sz w:val="40"/>
          <w:szCs w:val="34"/>
          <w:lang w:val="nl-NL"/>
        </w:rPr>
      </w:pPr>
      <w:r w:rsidRPr="00057ED2">
        <w:rPr>
          <w:rFonts w:ascii="Arial" w:eastAsia="Arial Unicode MS" w:hAnsi="Arial" w:cs="Arial Unicode MS"/>
          <w:b/>
          <w:bCs/>
          <w:sz w:val="40"/>
          <w:szCs w:val="34"/>
          <w:lang w:val="nl-NL"/>
        </w:rPr>
        <w:t xml:space="preserve">Suzuki's </w:t>
      </w:r>
      <w:proofErr w:type="spellStart"/>
      <w:r w:rsidRPr="00057ED2">
        <w:rPr>
          <w:rFonts w:ascii="Arial" w:eastAsia="Arial Unicode MS" w:hAnsi="Arial" w:cs="Arial Unicode MS"/>
          <w:b/>
          <w:bCs/>
          <w:sz w:val="40"/>
          <w:szCs w:val="34"/>
          <w:lang w:val="nl-NL"/>
        </w:rPr>
        <w:t>Edge-eCoat</w:t>
      </w:r>
      <w:proofErr w:type="spellEnd"/>
      <w:r w:rsidRPr="00057ED2">
        <w:rPr>
          <w:rFonts w:ascii="Arial" w:eastAsia="Arial Unicode MS" w:hAnsi="Arial" w:cs="Arial Unicode MS"/>
          <w:b/>
          <w:bCs/>
          <w:sz w:val="40"/>
          <w:szCs w:val="34"/>
          <w:lang w:val="nl-NL"/>
        </w:rPr>
        <w:t xml:space="preserve"> bekroond met</w:t>
      </w:r>
      <w:r>
        <w:rPr>
          <w:rFonts w:ascii="Arial" w:eastAsia="Arial Unicode MS" w:hAnsi="Arial" w:cs="Arial Unicode MS"/>
          <w:b/>
          <w:bCs/>
          <w:sz w:val="40"/>
          <w:szCs w:val="34"/>
          <w:lang w:val="nl-NL"/>
        </w:rPr>
        <w:t xml:space="preserve"> </w:t>
      </w:r>
      <w:r w:rsidRPr="00057ED2">
        <w:rPr>
          <w:rFonts w:ascii="Arial" w:eastAsia="Arial Unicode MS" w:hAnsi="Arial" w:cs="Arial Unicode MS"/>
          <w:b/>
          <w:bCs/>
          <w:sz w:val="40"/>
          <w:szCs w:val="34"/>
          <w:lang w:val="nl-NL"/>
        </w:rPr>
        <w:t>duurzaamheidsprijs op Cannes Yachting Festival 2026</w:t>
      </w:r>
    </w:p>
    <w:p w14:paraId="13B6FD06" w14:textId="77777777" w:rsidR="00057ED2" w:rsidRPr="008D1AC1" w:rsidRDefault="00057ED2" w:rsidP="008D1AC1">
      <w:pPr>
        <w:tabs>
          <w:tab w:val="left" w:pos="7230"/>
        </w:tabs>
        <w:rPr>
          <w:rFonts w:ascii="Arial" w:hAnsi="Arial" w:cs="Arial"/>
          <w:b/>
          <w:bCs/>
          <w:lang w:val="nl-NL"/>
        </w:rPr>
      </w:pPr>
    </w:p>
    <w:p w14:paraId="6EA1DE03" w14:textId="77777777" w:rsidR="00D260D7" w:rsidRPr="00D260D7" w:rsidRDefault="00D260D7" w:rsidP="00D260D7">
      <w:pPr>
        <w:tabs>
          <w:tab w:val="left" w:pos="7230"/>
        </w:tabs>
        <w:rPr>
          <w:rFonts w:ascii="Arial" w:hAnsi="Arial" w:cs="Arial"/>
          <w:b/>
          <w:bCs/>
          <w:lang w:val="nl-NL"/>
        </w:rPr>
      </w:pPr>
      <w:r w:rsidRPr="00D260D7">
        <w:rPr>
          <w:rFonts w:ascii="Arial" w:hAnsi="Arial" w:cs="Arial"/>
          <w:b/>
          <w:bCs/>
          <w:lang w:val="nl-NL"/>
        </w:rPr>
        <w:t xml:space="preserve">Suzuki's innovatieve </w:t>
      </w:r>
      <w:proofErr w:type="spellStart"/>
      <w:r w:rsidRPr="00D260D7">
        <w:rPr>
          <w:rFonts w:ascii="Arial" w:hAnsi="Arial" w:cs="Arial"/>
          <w:b/>
          <w:bCs/>
          <w:lang w:val="nl-NL"/>
        </w:rPr>
        <w:t>anodisatietechnologie</w:t>
      </w:r>
      <w:proofErr w:type="spellEnd"/>
      <w:r w:rsidRPr="00D260D7">
        <w:rPr>
          <w:rFonts w:ascii="Arial" w:hAnsi="Arial" w:cs="Arial"/>
          <w:b/>
          <w:bCs/>
          <w:lang w:val="nl-NL"/>
        </w:rPr>
        <w:t xml:space="preserve"> voor buitenboordmotoren, </w:t>
      </w:r>
      <w:proofErr w:type="spellStart"/>
      <w:r w:rsidRPr="00D260D7">
        <w:rPr>
          <w:rFonts w:ascii="Arial" w:hAnsi="Arial" w:cs="Arial"/>
          <w:b/>
          <w:bCs/>
          <w:lang w:val="nl-NL"/>
        </w:rPr>
        <w:t>Edge-eCoat</w:t>
      </w:r>
      <w:proofErr w:type="spellEnd"/>
      <w:r w:rsidRPr="00D260D7">
        <w:rPr>
          <w:rFonts w:ascii="Arial" w:hAnsi="Arial" w:cs="Arial"/>
          <w:b/>
          <w:bCs/>
          <w:lang w:val="nl-NL"/>
        </w:rPr>
        <w:t xml:space="preserve">, heeft tijdens het Cannes Yachting Festival 2026 de "Best </w:t>
      </w:r>
      <w:proofErr w:type="spellStart"/>
      <w:r w:rsidRPr="00D260D7">
        <w:rPr>
          <w:rFonts w:ascii="Arial" w:hAnsi="Arial" w:cs="Arial"/>
          <w:b/>
          <w:bCs/>
          <w:lang w:val="nl-NL"/>
        </w:rPr>
        <w:t>Sustainable</w:t>
      </w:r>
      <w:proofErr w:type="spellEnd"/>
      <w:r w:rsidRPr="00D260D7">
        <w:rPr>
          <w:rFonts w:ascii="Arial" w:hAnsi="Arial" w:cs="Arial"/>
          <w:b/>
          <w:bCs/>
          <w:lang w:val="nl-NL"/>
        </w:rPr>
        <w:t xml:space="preserve"> Product Award" gewonnen binnen de categorie </w:t>
      </w:r>
      <w:proofErr w:type="spellStart"/>
      <w:r w:rsidRPr="00D260D7">
        <w:rPr>
          <w:rFonts w:ascii="Arial" w:hAnsi="Arial" w:cs="Arial"/>
          <w:b/>
          <w:bCs/>
          <w:lang w:val="nl-NL"/>
        </w:rPr>
        <w:t>Innovation</w:t>
      </w:r>
      <w:proofErr w:type="spellEnd"/>
      <w:r w:rsidRPr="00D260D7">
        <w:rPr>
          <w:rFonts w:ascii="Arial" w:hAnsi="Arial" w:cs="Arial"/>
          <w:b/>
          <w:bCs/>
          <w:lang w:val="nl-NL"/>
        </w:rPr>
        <w:t xml:space="preserve"> Route Award. De prijs wordt toegekend aan producten en technologieën die niet alleen de impact op het milieu verminderen, maar ook uitblinken in technologische innovatie en praktische toepasbaarheid. Het is de eerste keer dat Suzuki deze onderscheiding ontvangt.</w:t>
      </w:r>
    </w:p>
    <w:p w14:paraId="52CF177E" w14:textId="77777777" w:rsidR="00D260D7" w:rsidRPr="00D260D7" w:rsidRDefault="00D260D7" w:rsidP="00D260D7">
      <w:pPr>
        <w:tabs>
          <w:tab w:val="left" w:pos="7230"/>
        </w:tabs>
        <w:rPr>
          <w:rFonts w:ascii="Arial" w:hAnsi="Arial" w:cs="Arial"/>
          <w:b/>
          <w:bCs/>
          <w:lang w:val="nl-NL"/>
        </w:rPr>
      </w:pPr>
    </w:p>
    <w:p w14:paraId="24811486" w14:textId="571356E0" w:rsidR="00057ED2" w:rsidRPr="00F95129" w:rsidRDefault="00F95129" w:rsidP="00D260D7">
      <w:pPr>
        <w:tabs>
          <w:tab w:val="left" w:pos="7230"/>
        </w:tabs>
        <w:rPr>
          <w:rFonts w:ascii="Arial" w:hAnsi="Arial" w:cs="Arial"/>
          <w:b/>
          <w:bCs/>
          <w:lang w:val="nl-NL"/>
        </w:rPr>
      </w:pPr>
      <w:r w:rsidRPr="00F95129">
        <w:rPr>
          <w:rFonts w:ascii="Arial" w:hAnsi="Arial" w:cs="Arial"/>
          <w:b/>
          <w:bCs/>
          <w:lang w:val="nl-NL"/>
        </w:rPr>
        <w:t>Effectieve bescherming tegen corrosie</w:t>
      </w:r>
    </w:p>
    <w:p w14:paraId="6DC52718" w14:textId="1D60C562" w:rsidR="00D260D7" w:rsidRPr="00057ED2" w:rsidRDefault="00D260D7" w:rsidP="00D260D7">
      <w:pPr>
        <w:tabs>
          <w:tab w:val="left" w:pos="7230"/>
        </w:tabs>
        <w:rPr>
          <w:rFonts w:ascii="Arial" w:hAnsi="Arial" w:cs="Arial"/>
          <w:lang w:val="nl-NL"/>
        </w:rPr>
      </w:pPr>
      <w:proofErr w:type="spellStart"/>
      <w:r w:rsidRPr="00057ED2">
        <w:rPr>
          <w:rFonts w:ascii="Arial" w:hAnsi="Arial" w:cs="Arial"/>
          <w:lang w:val="nl-NL"/>
        </w:rPr>
        <w:t>Edge-eCoat</w:t>
      </w:r>
      <w:proofErr w:type="spellEnd"/>
      <w:r w:rsidRPr="00057ED2">
        <w:rPr>
          <w:rFonts w:ascii="Arial" w:hAnsi="Arial" w:cs="Arial"/>
          <w:lang w:val="nl-NL"/>
        </w:rPr>
        <w:t xml:space="preserve"> is een door Suzuki ontwikkelde oppervlaktebehandelingstechnologie en geldt als 's werelds eerste* technologie waarbij een </w:t>
      </w:r>
      <w:proofErr w:type="spellStart"/>
      <w:r w:rsidRPr="00057ED2">
        <w:rPr>
          <w:rFonts w:ascii="Arial" w:hAnsi="Arial" w:cs="Arial"/>
          <w:lang w:val="nl-NL"/>
        </w:rPr>
        <w:t>anodisatieproces</w:t>
      </w:r>
      <w:proofErr w:type="spellEnd"/>
      <w:r w:rsidRPr="00057ED2">
        <w:rPr>
          <w:rFonts w:ascii="Arial" w:hAnsi="Arial" w:cs="Arial"/>
          <w:lang w:val="nl-NL"/>
        </w:rPr>
        <w:t xml:space="preserve"> wordt toegepast op motoronderdelen van seriematig geproduceerde buitenboordmotoren. Omdat buitenboordmotoren zeewater gebruiken om de motor te koelen, is een effectieve bescherming tegen corrosie essentieel.</w:t>
      </w:r>
    </w:p>
    <w:p w14:paraId="3F79BA41" w14:textId="77777777" w:rsidR="00D260D7" w:rsidRDefault="00D260D7" w:rsidP="00D260D7">
      <w:pPr>
        <w:tabs>
          <w:tab w:val="left" w:pos="7230"/>
        </w:tabs>
        <w:rPr>
          <w:rFonts w:ascii="Arial" w:hAnsi="Arial" w:cs="Arial"/>
          <w:lang w:val="nl-NL"/>
        </w:rPr>
      </w:pPr>
    </w:p>
    <w:p w14:paraId="2E46CBBB" w14:textId="53B7EB04" w:rsidR="00F95129" w:rsidRPr="00D669AB" w:rsidRDefault="00D669AB" w:rsidP="00D260D7">
      <w:pPr>
        <w:tabs>
          <w:tab w:val="left" w:pos="7230"/>
        </w:tabs>
        <w:rPr>
          <w:rFonts w:ascii="Arial" w:hAnsi="Arial" w:cs="Arial"/>
          <w:b/>
          <w:bCs/>
          <w:lang w:val="nl-NL"/>
        </w:rPr>
      </w:pPr>
      <w:r w:rsidRPr="00D669AB">
        <w:rPr>
          <w:rFonts w:ascii="Arial" w:hAnsi="Arial" w:cs="Arial"/>
          <w:b/>
          <w:bCs/>
          <w:lang w:val="nl-NL"/>
        </w:rPr>
        <w:t>Suzuki’s ambitie</w:t>
      </w:r>
    </w:p>
    <w:p w14:paraId="3BEB373D" w14:textId="77777777" w:rsidR="00D260D7" w:rsidRPr="00057ED2" w:rsidRDefault="00D260D7" w:rsidP="00D260D7">
      <w:pPr>
        <w:tabs>
          <w:tab w:val="left" w:pos="7230"/>
        </w:tabs>
        <w:rPr>
          <w:rFonts w:ascii="Arial" w:hAnsi="Arial" w:cs="Arial"/>
          <w:lang w:val="nl-NL"/>
        </w:rPr>
      </w:pPr>
      <w:r w:rsidRPr="00057ED2">
        <w:rPr>
          <w:rFonts w:ascii="Arial" w:hAnsi="Arial" w:cs="Arial"/>
          <w:lang w:val="nl-NL"/>
        </w:rPr>
        <w:t xml:space="preserve">Door een gelijkmatige </w:t>
      </w:r>
      <w:proofErr w:type="spellStart"/>
      <w:r w:rsidRPr="00057ED2">
        <w:rPr>
          <w:rFonts w:ascii="Arial" w:hAnsi="Arial" w:cs="Arial"/>
          <w:lang w:val="nl-NL"/>
        </w:rPr>
        <w:t>anodisatielaag</w:t>
      </w:r>
      <w:proofErr w:type="spellEnd"/>
      <w:r w:rsidRPr="00057ED2">
        <w:rPr>
          <w:rFonts w:ascii="Arial" w:hAnsi="Arial" w:cs="Arial"/>
          <w:lang w:val="nl-NL"/>
        </w:rPr>
        <w:t xml:space="preserve"> aan te brengen op de motoronderdelen waar koelwater doorheen stroomt, biedt </w:t>
      </w:r>
      <w:proofErr w:type="spellStart"/>
      <w:r w:rsidRPr="00057ED2">
        <w:rPr>
          <w:rFonts w:ascii="Arial" w:hAnsi="Arial" w:cs="Arial"/>
          <w:lang w:val="nl-NL"/>
        </w:rPr>
        <w:t>Edge-eCoat</w:t>
      </w:r>
      <w:proofErr w:type="spellEnd"/>
      <w:r w:rsidRPr="00057ED2">
        <w:rPr>
          <w:rFonts w:ascii="Arial" w:hAnsi="Arial" w:cs="Arial"/>
          <w:lang w:val="nl-NL"/>
        </w:rPr>
        <w:t xml:space="preserve"> een uitzonderlijk hoge weerstand tegen corrosie door zout water. Daarnaast levert de technologie een belangrijke bijdrage aan de verduurzaming van het productieproces. Ten opzichte van traditionele lakprocessen voor corrosiebescherming wordt de CO</w:t>
      </w:r>
      <w:r w:rsidRPr="00057ED2">
        <w:rPr>
          <w:rFonts w:ascii="Cambria Math" w:hAnsi="Cambria Math" w:cs="Cambria Math"/>
          <w:lang w:val="nl-NL"/>
        </w:rPr>
        <w:t>₂</w:t>
      </w:r>
      <w:r w:rsidRPr="00057ED2">
        <w:rPr>
          <w:rFonts w:ascii="Arial" w:hAnsi="Arial" w:cs="Arial"/>
          <w:lang w:val="nl-NL"/>
        </w:rPr>
        <w:t xml:space="preserve">-uitstoot tijdens de productie met ongeveer 68 procent verminderd. Daarmee draagt </w:t>
      </w:r>
      <w:proofErr w:type="spellStart"/>
      <w:r w:rsidRPr="00057ED2">
        <w:rPr>
          <w:rFonts w:ascii="Arial" w:hAnsi="Arial" w:cs="Arial"/>
          <w:lang w:val="nl-NL"/>
        </w:rPr>
        <w:t>Edge-eCoat</w:t>
      </w:r>
      <w:proofErr w:type="spellEnd"/>
      <w:r w:rsidRPr="00057ED2">
        <w:rPr>
          <w:rFonts w:ascii="Arial" w:hAnsi="Arial" w:cs="Arial"/>
          <w:lang w:val="nl-NL"/>
        </w:rPr>
        <w:t xml:space="preserve"> bij aan Suzuki's ambitie om de overgang naar een CO</w:t>
      </w:r>
      <w:r w:rsidRPr="00057ED2">
        <w:rPr>
          <w:rFonts w:ascii="Cambria Math" w:hAnsi="Cambria Math" w:cs="Cambria Math"/>
          <w:lang w:val="nl-NL"/>
        </w:rPr>
        <w:t>₂</w:t>
      </w:r>
      <w:r w:rsidRPr="00057ED2">
        <w:rPr>
          <w:rFonts w:ascii="Arial" w:hAnsi="Arial" w:cs="Arial"/>
          <w:lang w:val="nl-NL"/>
        </w:rPr>
        <w:t>-neutrale toekomst te ondersteunen.</w:t>
      </w:r>
    </w:p>
    <w:p w14:paraId="49B30104" w14:textId="77777777" w:rsidR="00D260D7" w:rsidRPr="00057ED2" w:rsidRDefault="00D260D7" w:rsidP="00D260D7">
      <w:pPr>
        <w:tabs>
          <w:tab w:val="left" w:pos="7230"/>
        </w:tabs>
        <w:rPr>
          <w:rFonts w:ascii="Arial" w:hAnsi="Arial" w:cs="Arial"/>
          <w:lang w:val="nl-NL"/>
        </w:rPr>
      </w:pPr>
    </w:p>
    <w:p w14:paraId="733AD8D5" w14:textId="5CBCC01F" w:rsidR="00D260D7" w:rsidRPr="00057ED2" w:rsidRDefault="00D260D7" w:rsidP="00D260D7">
      <w:pPr>
        <w:tabs>
          <w:tab w:val="left" w:pos="7230"/>
        </w:tabs>
        <w:rPr>
          <w:rFonts w:ascii="Arial" w:hAnsi="Arial" w:cs="Arial"/>
          <w:lang w:val="nl-NL"/>
        </w:rPr>
      </w:pPr>
      <w:r w:rsidRPr="00057ED2">
        <w:rPr>
          <w:rFonts w:ascii="Arial" w:hAnsi="Arial" w:cs="Arial"/>
          <w:lang w:val="nl-NL"/>
        </w:rPr>
        <w:t xml:space="preserve">Suzuki introduceerde </w:t>
      </w:r>
      <w:proofErr w:type="spellStart"/>
      <w:r w:rsidRPr="00057ED2">
        <w:rPr>
          <w:rFonts w:ascii="Arial" w:hAnsi="Arial" w:cs="Arial"/>
          <w:lang w:val="nl-NL"/>
        </w:rPr>
        <w:t>Edge-eCoat</w:t>
      </w:r>
      <w:proofErr w:type="spellEnd"/>
      <w:r w:rsidRPr="00057ED2">
        <w:rPr>
          <w:rFonts w:ascii="Arial" w:hAnsi="Arial" w:cs="Arial"/>
          <w:lang w:val="nl-NL"/>
        </w:rPr>
        <w:t xml:space="preserve"> voor het eerst op de DF140B buitenboordmotor in augustus 2024. Inmiddels wordt de technologie ook toegepast op de DF140BG, DF115BG</w:t>
      </w:r>
      <w:r w:rsidR="00207A3D">
        <w:rPr>
          <w:rFonts w:ascii="Arial" w:hAnsi="Arial" w:cs="Arial"/>
          <w:lang w:val="nl-NL"/>
        </w:rPr>
        <w:t xml:space="preserve"> en</w:t>
      </w:r>
      <w:r w:rsidRPr="00057ED2">
        <w:rPr>
          <w:rFonts w:ascii="Arial" w:hAnsi="Arial" w:cs="Arial"/>
          <w:lang w:val="nl-NL"/>
        </w:rPr>
        <w:t xml:space="preserve"> DF115B. In de komende jaren zal </w:t>
      </w:r>
      <w:proofErr w:type="spellStart"/>
      <w:r w:rsidRPr="00057ED2">
        <w:rPr>
          <w:rFonts w:ascii="Arial" w:hAnsi="Arial" w:cs="Arial"/>
          <w:lang w:val="nl-NL"/>
        </w:rPr>
        <w:t>Edge-eCoat</w:t>
      </w:r>
      <w:proofErr w:type="spellEnd"/>
      <w:r w:rsidRPr="00057ED2">
        <w:rPr>
          <w:rFonts w:ascii="Arial" w:hAnsi="Arial" w:cs="Arial"/>
          <w:lang w:val="nl-NL"/>
        </w:rPr>
        <w:t xml:space="preserve"> stapsgewijs worden uitgerold naar aanvullende modellen binnen het Suzuki Marine</w:t>
      </w:r>
      <w:r w:rsidR="009D3B18">
        <w:rPr>
          <w:rFonts w:ascii="Arial" w:hAnsi="Arial" w:cs="Arial"/>
          <w:lang w:val="nl-NL"/>
        </w:rPr>
        <w:t xml:space="preserve"> aanbod</w:t>
      </w:r>
      <w:r w:rsidRPr="00057ED2">
        <w:rPr>
          <w:rFonts w:ascii="Arial" w:hAnsi="Arial" w:cs="Arial"/>
          <w:lang w:val="nl-NL"/>
        </w:rPr>
        <w:t>.</w:t>
      </w:r>
    </w:p>
    <w:p w14:paraId="098569CC" w14:textId="77777777" w:rsidR="00D260D7" w:rsidRDefault="00D260D7" w:rsidP="00D260D7">
      <w:pPr>
        <w:tabs>
          <w:tab w:val="left" w:pos="7230"/>
        </w:tabs>
        <w:rPr>
          <w:rFonts w:ascii="Arial" w:hAnsi="Arial" w:cs="Arial"/>
          <w:b/>
          <w:bCs/>
          <w:lang w:val="nl-NL"/>
        </w:rPr>
      </w:pPr>
    </w:p>
    <w:p w14:paraId="5FDAE21D" w14:textId="3D304A64" w:rsidR="00576142" w:rsidRDefault="00C37B3F" w:rsidP="00D260D7">
      <w:pPr>
        <w:tabs>
          <w:tab w:val="left" w:pos="7230"/>
        </w:tabs>
        <w:rPr>
          <w:rFonts w:ascii="Arial" w:hAnsi="Arial" w:cs="Arial"/>
          <w:b/>
          <w:bCs/>
          <w:lang w:val="nl-NL"/>
        </w:rPr>
      </w:pPr>
      <w:r>
        <w:rPr>
          <w:rFonts w:ascii="Arial" w:hAnsi="Arial" w:cs="Arial"/>
          <w:b/>
          <w:bCs/>
          <w:lang w:val="nl-NL"/>
        </w:rPr>
        <w:t>Focus op duurzaamheid</w:t>
      </w:r>
    </w:p>
    <w:p w14:paraId="0FF299DF" w14:textId="051420C5" w:rsidR="00716A96" w:rsidRDefault="00C37B3F" w:rsidP="00D260D7">
      <w:pPr>
        <w:tabs>
          <w:tab w:val="left" w:pos="7230"/>
        </w:tabs>
        <w:rPr>
          <w:rFonts w:ascii="Arial" w:hAnsi="Arial" w:cs="Arial"/>
          <w:b/>
          <w:bCs/>
          <w:lang w:val="nl-NL"/>
        </w:rPr>
      </w:pPr>
      <w:r w:rsidRPr="00C37B3F">
        <w:rPr>
          <w:rFonts w:ascii="Arial" w:hAnsi="Arial" w:cs="Arial"/>
          <w:lang w:val="nl-NL"/>
        </w:rPr>
        <w:t xml:space="preserve">De focus op duurzaamheid maakt al jarenlang onderdeel uit van de strategie van Suzuki Marine. Zo zijn veel Suzuki buitenboordmotoren uitgerust met het bekroonde Suzuki </w:t>
      </w:r>
      <w:proofErr w:type="spellStart"/>
      <w:r w:rsidRPr="00C37B3F">
        <w:rPr>
          <w:rFonts w:ascii="Arial" w:hAnsi="Arial" w:cs="Arial"/>
          <w:lang w:val="nl-NL"/>
        </w:rPr>
        <w:t>Lean</w:t>
      </w:r>
      <w:proofErr w:type="spellEnd"/>
      <w:r w:rsidRPr="00C37B3F">
        <w:rPr>
          <w:rFonts w:ascii="Arial" w:hAnsi="Arial" w:cs="Arial"/>
          <w:lang w:val="nl-NL"/>
        </w:rPr>
        <w:t xml:space="preserve"> </w:t>
      </w:r>
      <w:proofErr w:type="spellStart"/>
      <w:r w:rsidRPr="00C37B3F">
        <w:rPr>
          <w:rFonts w:ascii="Arial" w:hAnsi="Arial" w:cs="Arial"/>
          <w:lang w:val="nl-NL"/>
        </w:rPr>
        <w:t>Burn</w:t>
      </w:r>
      <w:proofErr w:type="spellEnd"/>
      <w:r w:rsidRPr="00C37B3F">
        <w:rPr>
          <w:rFonts w:ascii="Arial" w:hAnsi="Arial" w:cs="Arial"/>
          <w:lang w:val="nl-NL"/>
        </w:rPr>
        <w:t xml:space="preserve"> Control System, dat dankzij een uiterst efficiënte brandstofregeling het brandstofverbruik aanzienlijk verlaagt en tot wel 25% zuiniger kan zijn dan vergelijkbare conventionele motoren. Daarnaast ontwikkelde Suzuki als eerste fabrikant ter wereld een microplastic-filter voor buitenboordmotoren, waarmee tijdens het varen microplastics uit het water worden gefilterd. Beide innovaties onderstrepen Suzuki's voortdurende inzet voor een schonere en duurzamere toekomst op het water</w:t>
      </w:r>
      <w:r w:rsidRPr="00C37B3F">
        <w:rPr>
          <w:rFonts w:ascii="Arial" w:hAnsi="Arial" w:cs="Arial"/>
          <w:b/>
          <w:bCs/>
          <w:lang w:val="nl-NL"/>
        </w:rPr>
        <w:t>.</w:t>
      </w:r>
    </w:p>
    <w:p w14:paraId="1AB254DC" w14:textId="77777777" w:rsidR="00716A96" w:rsidRPr="00D260D7" w:rsidRDefault="00716A96" w:rsidP="00D260D7">
      <w:pPr>
        <w:tabs>
          <w:tab w:val="left" w:pos="7230"/>
        </w:tabs>
        <w:rPr>
          <w:rFonts w:ascii="Arial" w:hAnsi="Arial" w:cs="Arial"/>
          <w:b/>
          <w:bCs/>
          <w:lang w:val="nl-NL"/>
        </w:rPr>
      </w:pPr>
    </w:p>
    <w:p w14:paraId="1AE667CD" w14:textId="77777777" w:rsidR="005D15A5" w:rsidRDefault="005D15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lang w:val="nl-NL"/>
        </w:rPr>
      </w:pPr>
      <w:r>
        <w:rPr>
          <w:rFonts w:ascii="Arial" w:hAnsi="Arial" w:cs="Arial"/>
          <w:b/>
          <w:bCs/>
          <w:lang w:val="nl-NL"/>
        </w:rPr>
        <w:br w:type="page"/>
      </w:r>
    </w:p>
    <w:p w14:paraId="33DCAD54" w14:textId="623EB659" w:rsidR="00D260D7" w:rsidRPr="00D260D7" w:rsidRDefault="00D260D7" w:rsidP="00D260D7">
      <w:pPr>
        <w:tabs>
          <w:tab w:val="left" w:pos="7230"/>
        </w:tabs>
        <w:rPr>
          <w:rFonts w:ascii="Arial" w:hAnsi="Arial" w:cs="Arial"/>
          <w:b/>
          <w:bCs/>
          <w:lang w:val="nl-NL"/>
        </w:rPr>
      </w:pPr>
      <w:r w:rsidRPr="00D260D7">
        <w:rPr>
          <w:rFonts w:ascii="Arial" w:hAnsi="Arial" w:cs="Arial"/>
          <w:b/>
          <w:bCs/>
          <w:lang w:val="nl-NL"/>
        </w:rPr>
        <w:lastRenderedPageBreak/>
        <w:t>Marktleider met zekerheid</w:t>
      </w:r>
    </w:p>
    <w:p w14:paraId="33F2416A" w14:textId="77777777" w:rsidR="00D260D7" w:rsidRPr="00171942" w:rsidRDefault="00D260D7" w:rsidP="00D260D7">
      <w:pPr>
        <w:tabs>
          <w:tab w:val="left" w:pos="7230"/>
        </w:tabs>
        <w:rPr>
          <w:rFonts w:ascii="Arial" w:hAnsi="Arial" w:cs="Arial"/>
          <w:lang w:val="nl-NL"/>
        </w:rPr>
      </w:pPr>
      <w:r w:rsidRPr="00171942">
        <w:rPr>
          <w:rFonts w:ascii="Arial" w:hAnsi="Arial" w:cs="Arial"/>
          <w:lang w:val="nl-NL"/>
        </w:rPr>
        <w:t>Naast technologische innovatie onderscheidt Suzuki Marine zich ook door zijn sterke focus op kwaliteit en betrouwbaarheid. Daarom biedt Suzuki Marine op alle buitenboordmotoren een garantietermijn tot maar liefst 10 jaar, één van de meest uitgebreide garanties in de markt.</w:t>
      </w:r>
    </w:p>
    <w:p w14:paraId="6FC44770" w14:textId="77777777" w:rsidR="00D260D7" w:rsidRPr="00171942" w:rsidRDefault="00D260D7" w:rsidP="00D260D7">
      <w:pPr>
        <w:tabs>
          <w:tab w:val="left" w:pos="7230"/>
        </w:tabs>
        <w:rPr>
          <w:rFonts w:ascii="Arial" w:hAnsi="Arial" w:cs="Arial"/>
          <w:lang w:val="nl-NL"/>
        </w:rPr>
      </w:pPr>
    </w:p>
    <w:p w14:paraId="57F57BE9" w14:textId="1554DAAA" w:rsidR="00D260D7" w:rsidRPr="00171942" w:rsidRDefault="00D260D7" w:rsidP="00D260D7">
      <w:pPr>
        <w:tabs>
          <w:tab w:val="left" w:pos="7230"/>
        </w:tabs>
        <w:rPr>
          <w:rFonts w:ascii="Arial" w:hAnsi="Arial" w:cs="Arial"/>
          <w:lang w:val="nl-NL"/>
        </w:rPr>
      </w:pPr>
      <w:r w:rsidRPr="00171942">
        <w:rPr>
          <w:rFonts w:ascii="Arial" w:hAnsi="Arial" w:cs="Arial"/>
          <w:lang w:val="nl-NL"/>
        </w:rPr>
        <w:t>Deze combinatie van innovatie, duurzaamheid en betrouwbaarheid wordt ook door de Nederlandse watersporter gewaardeerd. Suzuki Marine was in 2025 opnieuw marktleider op de Nederlandse markt voor buitenboordmotoren.</w:t>
      </w:r>
    </w:p>
    <w:p w14:paraId="7F9F8CF5" w14:textId="77777777" w:rsidR="00D260D7" w:rsidRPr="00D260D7" w:rsidRDefault="00D260D7" w:rsidP="00D260D7">
      <w:pPr>
        <w:tabs>
          <w:tab w:val="left" w:pos="7230"/>
        </w:tabs>
        <w:rPr>
          <w:rFonts w:ascii="Arial" w:hAnsi="Arial" w:cs="Arial"/>
          <w:b/>
          <w:bCs/>
          <w:lang w:val="nl-NL"/>
        </w:rPr>
      </w:pPr>
    </w:p>
    <w:p w14:paraId="6E611F82" w14:textId="26EF81C0" w:rsidR="00D260D7" w:rsidRPr="00576142" w:rsidRDefault="00D260D7" w:rsidP="00D260D7">
      <w:pPr>
        <w:tabs>
          <w:tab w:val="left" w:pos="7230"/>
        </w:tabs>
        <w:rPr>
          <w:rFonts w:ascii="Arial" w:hAnsi="Arial" w:cs="Arial"/>
          <w:i/>
          <w:iCs/>
          <w:lang w:val="nl-NL"/>
        </w:rPr>
      </w:pPr>
      <w:r w:rsidRPr="00576142">
        <w:rPr>
          <w:rFonts w:ascii="Arial" w:hAnsi="Arial" w:cs="Arial"/>
          <w:i/>
          <w:iCs/>
          <w:lang w:val="nl-NL"/>
        </w:rPr>
        <w:t>* Op basis van onderzoek van Suzuki, stand oktober 2026.</w:t>
      </w:r>
    </w:p>
    <w:p w14:paraId="6CC4AFDB" w14:textId="77777777" w:rsidR="002002DC" w:rsidRDefault="002002DC">
      <w:pPr>
        <w:rPr>
          <w:lang w:val="nl-NL"/>
        </w:rPr>
      </w:pPr>
    </w:p>
    <w:p w14:paraId="509B5613" w14:textId="1719648E" w:rsidR="002F337C" w:rsidRDefault="007F6907">
      <w:pPr>
        <w:widowControl w:val="0"/>
        <w:suppressAutoHyphens/>
        <w:jc w:val="right"/>
        <w:rPr>
          <w:rFonts w:ascii="Arial" w:eastAsia="Arial" w:hAnsi="Arial" w:cs="Arial"/>
          <w:lang w:val="nl-NL"/>
        </w:rPr>
      </w:pPr>
      <w:r>
        <w:rPr>
          <w:rFonts w:ascii="Arial" w:hAnsi="Arial"/>
          <w:lang w:val="nl-NL"/>
        </w:rPr>
        <w:t>Vianen</w:t>
      </w:r>
      <w:r w:rsidR="00D73580">
        <w:rPr>
          <w:rFonts w:ascii="Arial" w:hAnsi="Arial"/>
          <w:lang w:val="nl-NL"/>
        </w:rPr>
        <w:t xml:space="preserve">, </w:t>
      </w:r>
      <w:r w:rsidR="00B0545A">
        <w:rPr>
          <w:rFonts w:ascii="Arial" w:hAnsi="Arial"/>
          <w:lang w:val="nl-NL"/>
        </w:rPr>
        <w:t>20</w:t>
      </w:r>
      <w:r w:rsidR="00D73580">
        <w:rPr>
          <w:rFonts w:ascii="Arial" w:hAnsi="Arial"/>
          <w:lang w:val="nl-NL"/>
        </w:rPr>
        <w:t xml:space="preserve"> </w:t>
      </w:r>
      <w:r w:rsidR="00171942">
        <w:rPr>
          <w:rFonts w:ascii="Arial" w:hAnsi="Arial"/>
          <w:lang w:val="nl-NL"/>
        </w:rPr>
        <w:t>oktober</w:t>
      </w:r>
      <w:r w:rsidR="00D73580">
        <w:rPr>
          <w:rFonts w:ascii="Arial" w:hAnsi="Arial"/>
          <w:lang w:val="nl-NL"/>
        </w:rPr>
        <w:t xml:space="preserve"> 2026</w:t>
      </w:r>
    </w:p>
    <w:p w14:paraId="7241F7EF" w14:textId="77777777" w:rsidR="002F337C" w:rsidRDefault="002F337C">
      <w:pPr>
        <w:widowControl w:val="0"/>
        <w:suppressAutoHyphens/>
        <w:jc w:val="right"/>
        <w:rPr>
          <w:rFonts w:ascii="Arial" w:eastAsia="Arial" w:hAnsi="Arial" w:cs="Arial"/>
          <w:lang w:val="nl-NL"/>
        </w:rPr>
      </w:pPr>
    </w:p>
    <w:p w14:paraId="67D16E47" w14:textId="77777777" w:rsidR="002F337C" w:rsidRDefault="002F337C">
      <w:pPr>
        <w:widowControl w:val="0"/>
        <w:pBdr>
          <w:bottom w:val="single" w:sz="4" w:space="0" w:color="000000"/>
        </w:pBdr>
        <w:suppressAutoHyphens/>
        <w:rPr>
          <w:rFonts w:ascii="Arial" w:eastAsia="Arial" w:hAnsi="Arial" w:cs="Arial"/>
          <w:lang w:val="nl-NL"/>
        </w:rPr>
      </w:pPr>
    </w:p>
    <w:p w14:paraId="68808DB4" w14:textId="77777777" w:rsidR="002F337C" w:rsidRDefault="002F337C">
      <w:pPr>
        <w:widowControl w:val="0"/>
        <w:suppressAutoHyphens/>
        <w:rPr>
          <w:rFonts w:ascii="Arial" w:eastAsia="Arial" w:hAnsi="Arial" w:cs="Arial"/>
          <w:lang w:val="nl-NL"/>
        </w:rPr>
      </w:pPr>
    </w:p>
    <w:p w14:paraId="26C93285" w14:textId="77777777" w:rsidR="002F337C" w:rsidRDefault="007F6907">
      <w:pPr>
        <w:widowControl w:val="0"/>
        <w:suppressAutoHyphens/>
        <w:spacing w:line="240" w:lineRule="atLeast"/>
        <w:rPr>
          <w:rFonts w:ascii="Arial" w:eastAsia="Arial" w:hAnsi="Arial" w:cs="Arial"/>
          <w:lang w:val="nl-NL"/>
        </w:rPr>
      </w:pPr>
      <w:r>
        <w:rPr>
          <w:rFonts w:ascii="Arial" w:hAnsi="Arial"/>
          <w:lang w:val="nl-NL"/>
        </w:rPr>
        <w:t>NIET VOOR PUBLICATIE:</w:t>
      </w:r>
    </w:p>
    <w:p w14:paraId="0FA3E306" w14:textId="77777777" w:rsidR="002F337C" w:rsidRDefault="007F6907">
      <w:pPr>
        <w:widowControl w:val="0"/>
        <w:suppressAutoHyphens/>
        <w:spacing w:line="240" w:lineRule="atLeast"/>
        <w:rPr>
          <w:rFonts w:ascii="Arial" w:eastAsia="Arial" w:hAnsi="Arial" w:cs="Arial"/>
          <w:lang w:val="nl-NL"/>
        </w:rPr>
      </w:pPr>
      <w:r>
        <w:rPr>
          <w:rFonts w:ascii="Arial" w:hAnsi="Arial"/>
          <w:lang w:val="nl-NL"/>
        </w:rPr>
        <w:t>Voor meer informatie kunt u contact opnemen met:</w:t>
      </w:r>
    </w:p>
    <w:p w14:paraId="1D491454" w14:textId="77777777" w:rsidR="002F337C" w:rsidRDefault="007F6907">
      <w:pPr>
        <w:widowControl w:val="0"/>
        <w:suppressAutoHyphens/>
        <w:spacing w:line="240" w:lineRule="atLeast"/>
        <w:rPr>
          <w:rFonts w:ascii="Arial" w:eastAsia="Arial" w:hAnsi="Arial" w:cs="Arial"/>
          <w:lang w:val="nl-NL"/>
        </w:rPr>
      </w:pPr>
      <w:r>
        <w:rPr>
          <w:rFonts w:ascii="Arial" w:hAnsi="Arial"/>
          <w:lang w:val="nl-NL"/>
        </w:rPr>
        <w:t>B.V. NIMAG, Kristiaan Wulffraat, Public Relations Manager.</w:t>
      </w:r>
    </w:p>
    <w:p w14:paraId="179DA85E" w14:textId="34C5327D" w:rsidR="002F337C" w:rsidRDefault="00B44B1C">
      <w:pPr>
        <w:widowControl w:val="0"/>
        <w:suppressAutoHyphens/>
        <w:spacing w:line="240" w:lineRule="atLeast"/>
        <w:rPr>
          <w:rFonts w:ascii="Arial" w:hAnsi="Arial"/>
          <w:lang w:val="nl-NL"/>
        </w:rPr>
      </w:pPr>
      <w:r>
        <w:rPr>
          <w:rFonts w:ascii="Arial" w:hAnsi="Arial"/>
          <w:lang w:val="nl-NL"/>
        </w:rPr>
        <w:t>Telefoonnummer</w:t>
      </w:r>
      <w:r w:rsidR="007F6907">
        <w:rPr>
          <w:rFonts w:ascii="Arial" w:hAnsi="Arial"/>
          <w:lang w:val="nl-NL"/>
        </w:rPr>
        <w:t xml:space="preserve"> +31(0)6 12 99 52 00, </w:t>
      </w:r>
      <w:hyperlink r:id="rId10" w:history="1">
        <w:r w:rsidR="00D73580" w:rsidRPr="004518DD">
          <w:rPr>
            <w:rStyle w:val="Hyperlink"/>
            <w:rFonts w:ascii="Arial" w:hAnsi="Arial"/>
            <w:lang w:val="nl-NL"/>
          </w:rPr>
          <w:t>pr@nimag.nl</w:t>
        </w:r>
      </w:hyperlink>
    </w:p>
    <w:p w14:paraId="1650ED6D" w14:textId="77777777" w:rsidR="00D73580" w:rsidRDefault="00D73580" w:rsidP="00D73580">
      <w:pPr>
        <w:widowControl w:val="0"/>
        <w:suppressAutoHyphens/>
        <w:spacing w:line="240" w:lineRule="atLeast"/>
        <w:rPr>
          <w:rFonts w:ascii="Arial" w:hAnsi="Arial"/>
          <w:lang w:val="nl-NL"/>
        </w:rPr>
      </w:pPr>
    </w:p>
    <w:p w14:paraId="39B128D1" w14:textId="77777777" w:rsidR="00D73580" w:rsidRPr="00D260D7" w:rsidRDefault="00D73580" w:rsidP="00D73580">
      <w:pPr>
        <w:widowControl w:val="0"/>
        <w:suppressAutoHyphens/>
        <w:spacing w:line="240" w:lineRule="atLeast"/>
        <w:rPr>
          <w:rFonts w:ascii="Arial" w:hAnsi="Arial"/>
        </w:rPr>
      </w:pPr>
      <w:r w:rsidRPr="00D260D7">
        <w:rPr>
          <w:rFonts w:ascii="Arial" w:hAnsi="Arial"/>
        </w:rPr>
        <w:t>B.V. NIMAG, Malu Landman, Public Relations Officer</w:t>
      </w:r>
    </w:p>
    <w:p w14:paraId="5C77B8EF" w14:textId="77777777" w:rsidR="00D73580" w:rsidRDefault="00D73580" w:rsidP="00D73580">
      <w:pPr>
        <w:widowControl w:val="0"/>
        <w:suppressAutoHyphens/>
        <w:spacing w:line="240" w:lineRule="atLeast"/>
        <w:rPr>
          <w:rFonts w:ascii="Arial" w:hAnsi="Arial"/>
          <w:lang w:val="nl-NL"/>
        </w:rPr>
      </w:pPr>
      <w:r w:rsidRPr="00D73580">
        <w:rPr>
          <w:rFonts w:ascii="Arial" w:hAnsi="Arial"/>
          <w:lang w:val="nl-NL"/>
        </w:rPr>
        <w:t>telefoonnummer +31(0)6 21 93 30 15, pr@nimag.nl</w:t>
      </w:r>
    </w:p>
    <w:p w14:paraId="77FE8EF3" w14:textId="77777777" w:rsidR="00D73580" w:rsidRPr="00AB0497" w:rsidRDefault="00D73580">
      <w:pPr>
        <w:widowControl w:val="0"/>
        <w:suppressAutoHyphens/>
        <w:spacing w:line="240" w:lineRule="atLeast"/>
        <w:rPr>
          <w:lang w:val="nl-NL"/>
        </w:rPr>
      </w:pPr>
    </w:p>
    <w:sectPr w:rsidR="00D73580" w:rsidRPr="00AB0497">
      <w:headerReference w:type="default" r:id="rId11"/>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CCBA" w14:textId="77777777" w:rsidR="00AE4C12" w:rsidRDefault="00AE4C12">
      <w:r>
        <w:separator/>
      </w:r>
    </w:p>
  </w:endnote>
  <w:endnote w:type="continuationSeparator" w:id="0">
    <w:p w14:paraId="1E9F2BEB" w14:textId="77777777" w:rsidR="00AE4C12" w:rsidRDefault="00AE4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11400" w14:textId="77777777" w:rsidR="00AE4C12" w:rsidRDefault="00AE4C12">
      <w:r>
        <w:separator/>
      </w:r>
    </w:p>
  </w:footnote>
  <w:footnote w:type="continuationSeparator" w:id="0">
    <w:p w14:paraId="687E77B5" w14:textId="77777777" w:rsidR="00AE4C12" w:rsidRDefault="00AE4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F4B7" w14:textId="493FD9C8" w:rsidR="0079037F" w:rsidRDefault="0079037F">
    <w:pPr>
      <w:pStyle w:val="Koptekst"/>
      <w:tabs>
        <w:tab w:val="clear" w:pos="9072"/>
        <w:tab w:val="right" w:pos="9046"/>
      </w:tabs>
    </w:pPr>
    <w:r w:rsidRPr="003A3608">
      <w:rPr>
        <w:noProof/>
      </w:rPr>
      <w:drawing>
        <wp:inline distT="0" distB="0" distL="0" distR="0" wp14:anchorId="389AD331" wp14:editId="26A4CE74">
          <wp:extent cx="5752465" cy="601980"/>
          <wp:effectExtent l="0" t="0" r="0" b="0"/>
          <wp:docPr id="1" name="officeArt object" descr="Image">
            <a:extLst xmlns:a="http://schemas.openxmlformats.org/drawingml/2006/main">
              <a:ext uri="{FF2B5EF4-FFF2-40B4-BE49-F238E27FC236}">
                <a16:creationId xmlns:a16="http://schemas.microsoft.com/office/drawing/2014/main" id="{E287D0FC-D680-48C4-8E41-57CBFF6728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2465" cy="601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4A0D"/>
    <w:multiLevelType w:val="hybridMultilevel"/>
    <w:tmpl w:val="AC4673DE"/>
    <w:lvl w:ilvl="0" w:tplc="3CB438F2">
      <w:start w:val="5"/>
      <w:numFmt w:val="bullet"/>
      <w:lvlText w:val="-"/>
      <w:lvlJc w:val="center"/>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33614810"/>
    <w:multiLevelType w:val="hybridMultilevel"/>
    <w:tmpl w:val="80244958"/>
    <w:lvl w:ilvl="0" w:tplc="48EE3718">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90532B2"/>
    <w:multiLevelType w:val="hybridMultilevel"/>
    <w:tmpl w:val="316A330A"/>
    <w:lvl w:ilvl="0" w:tplc="DECE0A3A">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EBC66C8"/>
    <w:multiLevelType w:val="hybridMultilevel"/>
    <w:tmpl w:val="B88ED4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0C50B7F"/>
    <w:multiLevelType w:val="hybridMultilevel"/>
    <w:tmpl w:val="80F26378"/>
    <w:lvl w:ilvl="0" w:tplc="DECE0A3A">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6601482"/>
    <w:multiLevelType w:val="hybridMultilevel"/>
    <w:tmpl w:val="CE1A6388"/>
    <w:lvl w:ilvl="0" w:tplc="2BDC2000">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B9D1B9E"/>
    <w:multiLevelType w:val="hybridMultilevel"/>
    <w:tmpl w:val="44BEB442"/>
    <w:lvl w:ilvl="0" w:tplc="DECE0A3A">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9D20C2B"/>
    <w:multiLevelType w:val="hybridMultilevel"/>
    <w:tmpl w:val="D646D196"/>
    <w:lvl w:ilvl="0" w:tplc="DECE0A3A">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B936C59"/>
    <w:multiLevelType w:val="hybridMultilevel"/>
    <w:tmpl w:val="ECEE2E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4D224F0"/>
    <w:multiLevelType w:val="hybridMultilevel"/>
    <w:tmpl w:val="9CE21D5A"/>
    <w:numStyleLink w:val="ImportedStyle1"/>
  </w:abstractNum>
  <w:abstractNum w:abstractNumId="10" w15:restartNumberingAfterBreak="0">
    <w:nsid w:val="65DA1711"/>
    <w:multiLevelType w:val="hybridMultilevel"/>
    <w:tmpl w:val="3210FFC0"/>
    <w:lvl w:ilvl="0" w:tplc="DECE0A3A">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F97345E"/>
    <w:multiLevelType w:val="hybridMultilevel"/>
    <w:tmpl w:val="0812D530"/>
    <w:lvl w:ilvl="0" w:tplc="48EE3718">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759F324F"/>
    <w:multiLevelType w:val="hybridMultilevel"/>
    <w:tmpl w:val="9CE21D5A"/>
    <w:styleLink w:val="ImportedStyle1"/>
    <w:lvl w:ilvl="0" w:tplc="50FC40C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B2BC7408">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B1F6D99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46B8741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5D10BA8C">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2F9019A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30EC5586">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6CCC48BC">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C11E2C4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num w:numId="1" w16cid:durableId="1040519646">
    <w:abstractNumId w:val="12"/>
  </w:num>
  <w:num w:numId="2" w16cid:durableId="104204056">
    <w:abstractNumId w:val="3"/>
  </w:num>
  <w:num w:numId="3" w16cid:durableId="1077172583">
    <w:abstractNumId w:val="0"/>
  </w:num>
  <w:num w:numId="4" w16cid:durableId="1084184390">
    <w:abstractNumId w:val="5"/>
  </w:num>
  <w:num w:numId="5" w16cid:durableId="1138572330">
    <w:abstractNumId w:val="6"/>
  </w:num>
  <w:num w:numId="6" w16cid:durableId="148794089">
    <w:abstractNumId w:val="11"/>
  </w:num>
  <w:num w:numId="7" w16cid:durableId="1579904865">
    <w:abstractNumId w:val="8"/>
  </w:num>
  <w:num w:numId="8" w16cid:durableId="1772628402">
    <w:abstractNumId w:val="10"/>
  </w:num>
  <w:num w:numId="9" w16cid:durableId="1969822581">
    <w:abstractNumId w:val="4"/>
  </w:num>
  <w:num w:numId="10" w16cid:durableId="349187445">
    <w:abstractNumId w:val="1"/>
  </w:num>
  <w:num w:numId="11" w16cid:durableId="641547104">
    <w:abstractNumId w:val="9"/>
  </w:num>
  <w:num w:numId="12" w16cid:durableId="789209347">
    <w:abstractNumId w:val="2"/>
  </w:num>
  <w:num w:numId="13" w16cid:durableId="8704560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37C"/>
    <w:rsid w:val="00004FA9"/>
    <w:rsid w:val="000101B8"/>
    <w:rsid w:val="00012730"/>
    <w:rsid w:val="00034751"/>
    <w:rsid w:val="00057ED2"/>
    <w:rsid w:val="00062975"/>
    <w:rsid w:val="000653ED"/>
    <w:rsid w:val="00096EB7"/>
    <w:rsid w:val="000A095E"/>
    <w:rsid w:val="000C565A"/>
    <w:rsid w:val="000E1622"/>
    <w:rsid w:val="000E349A"/>
    <w:rsid w:val="000F504A"/>
    <w:rsid w:val="00121DCC"/>
    <w:rsid w:val="001256CC"/>
    <w:rsid w:val="0013032F"/>
    <w:rsid w:val="00144723"/>
    <w:rsid w:val="00151825"/>
    <w:rsid w:val="00156EE7"/>
    <w:rsid w:val="00161D8F"/>
    <w:rsid w:val="00171942"/>
    <w:rsid w:val="001849C7"/>
    <w:rsid w:val="001A2684"/>
    <w:rsid w:val="001B4500"/>
    <w:rsid w:val="001B6B11"/>
    <w:rsid w:val="001C088F"/>
    <w:rsid w:val="001C2F07"/>
    <w:rsid w:val="001C6EDB"/>
    <w:rsid w:val="002002DC"/>
    <w:rsid w:val="00207A3D"/>
    <w:rsid w:val="0021350E"/>
    <w:rsid w:val="00216A69"/>
    <w:rsid w:val="00223413"/>
    <w:rsid w:val="00227784"/>
    <w:rsid w:val="00253DFB"/>
    <w:rsid w:val="002667E4"/>
    <w:rsid w:val="0027331C"/>
    <w:rsid w:val="002A0CC0"/>
    <w:rsid w:val="002A0FCF"/>
    <w:rsid w:val="002C0D7B"/>
    <w:rsid w:val="002C20D9"/>
    <w:rsid w:val="002C76A6"/>
    <w:rsid w:val="002E4945"/>
    <w:rsid w:val="002F2149"/>
    <w:rsid w:val="002F337C"/>
    <w:rsid w:val="003068D5"/>
    <w:rsid w:val="003369C0"/>
    <w:rsid w:val="00385BDD"/>
    <w:rsid w:val="00393A88"/>
    <w:rsid w:val="003A3608"/>
    <w:rsid w:val="003A75EB"/>
    <w:rsid w:val="003B04F7"/>
    <w:rsid w:val="003B2975"/>
    <w:rsid w:val="003D603D"/>
    <w:rsid w:val="003E396A"/>
    <w:rsid w:val="003F4869"/>
    <w:rsid w:val="0040600C"/>
    <w:rsid w:val="00417C37"/>
    <w:rsid w:val="0042624E"/>
    <w:rsid w:val="00430026"/>
    <w:rsid w:val="00455788"/>
    <w:rsid w:val="00457A72"/>
    <w:rsid w:val="00465EA8"/>
    <w:rsid w:val="00470652"/>
    <w:rsid w:val="004754D4"/>
    <w:rsid w:val="0049147A"/>
    <w:rsid w:val="00492503"/>
    <w:rsid w:val="0049672B"/>
    <w:rsid w:val="00497951"/>
    <w:rsid w:val="004A072C"/>
    <w:rsid w:val="004B1B6C"/>
    <w:rsid w:val="004C75D3"/>
    <w:rsid w:val="004F2CD0"/>
    <w:rsid w:val="004F7D99"/>
    <w:rsid w:val="00511670"/>
    <w:rsid w:val="005440A8"/>
    <w:rsid w:val="005454E4"/>
    <w:rsid w:val="00555D55"/>
    <w:rsid w:val="00576142"/>
    <w:rsid w:val="00596B54"/>
    <w:rsid w:val="00597077"/>
    <w:rsid w:val="005A4956"/>
    <w:rsid w:val="005A57B7"/>
    <w:rsid w:val="005C2162"/>
    <w:rsid w:val="005D15A5"/>
    <w:rsid w:val="00604C70"/>
    <w:rsid w:val="006066DF"/>
    <w:rsid w:val="006071DF"/>
    <w:rsid w:val="00621FF0"/>
    <w:rsid w:val="00633C80"/>
    <w:rsid w:val="00672030"/>
    <w:rsid w:val="00672E87"/>
    <w:rsid w:val="00684F14"/>
    <w:rsid w:val="006A6079"/>
    <w:rsid w:val="006C760A"/>
    <w:rsid w:val="006D31D1"/>
    <w:rsid w:val="00716A96"/>
    <w:rsid w:val="007172AB"/>
    <w:rsid w:val="00720DCF"/>
    <w:rsid w:val="00721113"/>
    <w:rsid w:val="00737307"/>
    <w:rsid w:val="00774CA1"/>
    <w:rsid w:val="00780354"/>
    <w:rsid w:val="0079037F"/>
    <w:rsid w:val="007A7F7B"/>
    <w:rsid w:val="007B0750"/>
    <w:rsid w:val="007C4649"/>
    <w:rsid w:val="007E3ECA"/>
    <w:rsid w:val="007F0374"/>
    <w:rsid w:val="007F3119"/>
    <w:rsid w:val="007F6907"/>
    <w:rsid w:val="00802014"/>
    <w:rsid w:val="008241F2"/>
    <w:rsid w:val="00840FAA"/>
    <w:rsid w:val="008414B3"/>
    <w:rsid w:val="0088054A"/>
    <w:rsid w:val="008946A6"/>
    <w:rsid w:val="008B0E22"/>
    <w:rsid w:val="008D1AC1"/>
    <w:rsid w:val="008D7695"/>
    <w:rsid w:val="008F01AC"/>
    <w:rsid w:val="009027C5"/>
    <w:rsid w:val="009204DD"/>
    <w:rsid w:val="009350FE"/>
    <w:rsid w:val="00947FBF"/>
    <w:rsid w:val="009B43BD"/>
    <w:rsid w:val="009C3732"/>
    <w:rsid w:val="009D3B18"/>
    <w:rsid w:val="009F2AD5"/>
    <w:rsid w:val="009F75CA"/>
    <w:rsid w:val="009F7C90"/>
    <w:rsid w:val="00A220BB"/>
    <w:rsid w:val="00A252D9"/>
    <w:rsid w:val="00A34654"/>
    <w:rsid w:val="00A47514"/>
    <w:rsid w:val="00A5211A"/>
    <w:rsid w:val="00A5258F"/>
    <w:rsid w:val="00A54022"/>
    <w:rsid w:val="00A63D24"/>
    <w:rsid w:val="00A71C54"/>
    <w:rsid w:val="00A97914"/>
    <w:rsid w:val="00AA070A"/>
    <w:rsid w:val="00AB0497"/>
    <w:rsid w:val="00AB2169"/>
    <w:rsid w:val="00AD40ED"/>
    <w:rsid w:val="00AE4C12"/>
    <w:rsid w:val="00B00942"/>
    <w:rsid w:val="00B0545A"/>
    <w:rsid w:val="00B20B6B"/>
    <w:rsid w:val="00B26D42"/>
    <w:rsid w:val="00B43755"/>
    <w:rsid w:val="00B44B1C"/>
    <w:rsid w:val="00B56BCD"/>
    <w:rsid w:val="00B60A24"/>
    <w:rsid w:val="00B6444B"/>
    <w:rsid w:val="00B84BC1"/>
    <w:rsid w:val="00B919D5"/>
    <w:rsid w:val="00BB755F"/>
    <w:rsid w:val="00BD14D2"/>
    <w:rsid w:val="00BD3A21"/>
    <w:rsid w:val="00BE20B2"/>
    <w:rsid w:val="00BE57B0"/>
    <w:rsid w:val="00BF5997"/>
    <w:rsid w:val="00C06267"/>
    <w:rsid w:val="00C06927"/>
    <w:rsid w:val="00C31248"/>
    <w:rsid w:val="00C37B3F"/>
    <w:rsid w:val="00C525FF"/>
    <w:rsid w:val="00C60315"/>
    <w:rsid w:val="00C60616"/>
    <w:rsid w:val="00C70075"/>
    <w:rsid w:val="00C97C5D"/>
    <w:rsid w:val="00CA74B8"/>
    <w:rsid w:val="00CE3D0A"/>
    <w:rsid w:val="00D111D2"/>
    <w:rsid w:val="00D14E98"/>
    <w:rsid w:val="00D164B8"/>
    <w:rsid w:val="00D260D7"/>
    <w:rsid w:val="00D261D2"/>
    <w:rsid w:val="00D3449E"/>
    <w:rsid w:val="00D44F79"/>
    <w:rsid w:val="00D46CEC"/>
    <w:rsid w:val="00D57755"/>
    <w:rsid w:val="00D669AB"/>
    <w:rsid w:val="00D676F3"/>
    <w:rsid w:val="00D73580"/>
    <w:rsid w:val="00D8363D"/>
    <w:rsid w:val="00D83DA6"/>
    <w:rsid w:val="00D910F1"/>
    <w:rsid w:val="00DB412F"/>
    <w:rsid w:val="00DB5BE2"/>
    <w:rsid w:val="00DC0D75"/>
    <w:rsid w:val="00DE0B5D"/>
    <w:rsid w:val="00DE649B"/>
    <w:rsid w:val="00E02C63"/>
    <w:rsid w:val="00E35992"/>
    <w:rsid w:val="00E547DB"/>
    <w:rsid w:val="00E708C3"/>
    <w:rsid w:val="00E725C7"/>
    <w:rsid w:val="00E96483"/>
    <w:rsid w:val="00EB58F6"/>
    <w:rsid w:val="00ED3E05"/>
    <w:rsid w:val="00EE000C"/>
    <w:rsid w:val="00F078A3"/>
    <w:rsid w:val="00F119FB"/>
    <w:rsid w:val="00F13C0A"/>
    <w:rsid w:val="00F225CF"/>
    <w:rsid w:val="00F27CF2"/>
    <w:rsid w:val="00F42310"/>
    <w:rsid w:val="00F514B5"/>
    <w:rsid w:val="00F5603A"/>
    <w:rsid w:val="00F76A95"/>
    <w:rsid w:val="00F84014"/>
    <w:rsid w:val="00F9363E"/>
    <w:rsid w:val="00F95129"/>
    <w:rsid w:val="00FC2630"/>
    <w:rsid w:val="00FD478B"/>
    <w:rsid w:val="00FD7184"/>
    <w:rsid w:val="00FF6D42"/>
    <w:rsid w:val="246118EA"/>
    <w:rsid w:val="79C824B9"/>
    <w:rsid w:val="7E2CC5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3BADD"/>
  <w15:docId w15:val="{1FF259AA-C342-4009-AB09-FF351776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pBdr>
        <w:top w:val="nil"/>
        <w:left w:val="nil"/>
        <w:bottom w:val="nil"/>
        <w:right w:val="nil"/>
        <w:between w:val="nil"/>
        <w:bar w:val="nil"/>
      </w:pBdr>
    </w:pPr>
    <w:rPr>
      <w:rFonts w:eastAsia="Times New Roman"/>
      <w:color w:val="000000"/>
      <w:sz w:val="24"/>
      <w:szCs w:val="24"/>
      <w:u w:color="000000"/>
      <w:bdr w:val="ni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yperlink">
    <w:name w:val="Hyperlink"/>
    <w:rPr>
      <w:u w:val="single"/>
    </w:rPr>
  </w:style>
  <w:style w:type="paragraph" w:styleId="Koptekst">
    <w:name w:val="header"/>
    <w:pPr>
      <w:pBdr>
        <w:top w:val="nil"/>
        <w:left w:val="nil"/>
        <w:bottom w:val="nil"/>
        <w:right w:val="nil"/>
        <w:between w:val="nil"/>
        <w:bar w:val="nil"/>
      </w:pBdr>
      <w:tabs>
        <w:tab w:val="center" w:pos="4536"/>
        <w:tab w:val="right" w:pos="9072"/>
      </w:tabs>
    </w:pPr>
    <w:rPr>
      <w:rFonts w:cs="Arial Unicode MS"/>
      <w:color w:val="000000"/>
      <w:sz w:val="24"/>
      <w:szCs w:val="24"/>
      <w:u w:color="000000"/>
      <w:bdr w:val="nil"/>
      <w:lang w:eastAsia="nl-NL"/>
    </w:rPr>
  </w:style>
  <w:style w:type="paragraph" w:customStyle="1" w:styleId="HeaderFooter">
    <w:name w:val="Header &amp; Footer"/>
    <w:pPr>
      <w:pBdr>
        <w:top w:val="nil"/>
        <w:left w:val="nil"/>
        <w:bottom w:val="nil"/>
        <w:right w:val="nil"/>
        <w:between w:val="nil"/>
        <w:bar w:val="nil"/>
      </w:pBdr>
      <w:tabs>
        <w:tab w:val="right" w:pos="9020"/>
      </w:tabs>
    </w:pPr>
    <w:rPr>
      <w:rFonts w:ascii="Helvetica Neue" w:hAnsi="Helvetica Neue" w:cs="Arial Unicode MS"/>
      <w:color w:val="000000"/>
      <w:sz w:val="24"/>
      <w:szCs w:val="24"/>
      <w:bdr w:val="nil"/>
      <w:lang w:val="nl-NL" w:eastAsia="nl-NL"/>
    </w:rPr>
  </w:style>
  <w:style w:type="paragraph" w:customStyle="1" w:styleId="Standaard1">
    <w:name w:val="Standaard1"/>
    <w:pPr>
      <w:pBdr>
        <w:top w:val="nil"/>
        <w:left w:val="nil"/>
        <w:bottom w:val="nil"/>
        <w:right w:val="nil"/>
        <w:between w:val="nil"/>
        <w:bar w:val="nil"/>
      </w:pBdr>
    </w:pPr>
    <w:rPr>
      <w:rFonts w:cs="Arial Unicode MS"/>
      <w:color w:val="000000"/>
      <w:sz w:val="24"/>
      <w:szCs w:val="24"/>
      <w:u w:color="000000"/>
      <w:bdr w:val="nil"/>
      <w:lang w:val="nl-NL" w:eastAsia="nl-NL"/>
    </w:rPr>
  </w:style>
  <w:style w:type="numbering" w:customStyle="1" w:styleId="ImportedStyle1">
    <w:name w:val="Imported Style 1"/>
    <w:pPr>
      <w:numPr>
        <w:numId w:val="1"/>
      </w:numPr>
    </w:pPr>
  </w:style>
  <w:style w:type="paragraph" w:styleId="Lijstalinea">
    <w:name w:val="List Paragraph"/>
    <w:basedOn w:val="Standaard"/>
    <w:uiPriority w:val="34"/>
    <w:qFormat/>
    <w:rsid w:val="00A5211A"/>
    <w:pPr>
      <w:ind w:left="720"/>
      <w:contextualSpacing/>
    </w:pPr>
  </w:style>
  <w:style w:type="character" w:styleId="Onopgelostemelding">
    <w:name w:val="Unresolved Mention"/>
    <w:uiPriority w:val="99"/>
    <w:semiHidden/>
    <w:unhideWhenUsed/>
    <w:rsid w:val="00D73580"/>
    <w:rPr>
      <w:color w:val="605E5C"/>
      <w:shd w:val="clear" w:color="auto" w:fill="E1DFDD"/>
    </w:rPr>
  </w:style>
  <w:style w:type="paragraph" w:styleId="Voettekst">
    <w:name w:val="footer"/>
    <w:basedOn w:val="Standaard"/>
    <w:link w:val="VoettekstChar1"/>
    <w:uiPriority w:val="99"/>
    <w:unhideWhenUsed/>
    <w:rsid w:val="00DE649B"/>
    <w:pPr>
      <w:tabs>
        <w:tab w:val="center" w:pos="4513"/>
        <w:tab w:val="right" w:pos="9026"/>
      </w:tabs>
    </w:pPr>
  </w:style>
  <w:style w:type="character" w:customStyle="1" w:styleId="VoettekstChar1">
    <w:name w:val="Voettekst Char1"/>
    <w:basedOn w:val="Standaardalinea-lettertype"/>
    <w:link w:val="Voettekst"/>
    <w:uiPriority w:val="99"/>
    <w:rsid w:val="00DE649B"/>
    <w:rPr>
      <w:rFonts w:eastAsia="Times New Roman"/>
      <w:color w:val="000000"/>
      <w:sz w:val="24"/>
      <w:szCs w:val="24"/>
      <w:u w:color="000000"/>
      <w:bdr w:val="nil"/>
      <w:lang w:eastAsia="nl-NL"/>
    </w:rPr>
  </w:style>
  <w:style w:type="table" w:customStyle="1" w:styleId="TableNormal1">
    <w:name w:val="Table Normal1"/>
    <w:rsid w:val="0049672B"/>
    <w:pPr>
      <w:pBdr>
        <w:top w:val="nil"/>
        <w:left w:val="nil"/>
        <w:bottom w:val="nil"/>
        <w:right w:val="nil"/>
        <w:between w:val="nil"/>
        <w:bar w:val="nil"/>
      </w:pBdr>
    </w:pPr>
    <w:rPr>
      <w:bdr w:val="nil"/>
      <w:lang w:val="nl-NL" w:eastAsia="nl-NL"/>
    </w:rPr>
    <w:tblPr>
      <w:tblInd w:w="0" w:type="dxa"/>
      <w:tblCellMar>
        <w:top w:w="0" w:type="dxa"/>
        <w:left w:w="0" w:type="dxa"/>
        <w:bottom w:w="0" w:type="dxa"/>
        <w:right w:w="0" w:type="dxa"/>
      </w:tblCellMar>
    </w:tblPr>
  </w:style>
  <w:style w:type="character" w:customStyle="1" w:styleId="CommentReference">
    <w:name w:val="Comment Reference"/>
    <w:basedOn w:val="Standaardalinea-lettertype"/>
    <w:uiPriority w:val="99"/>
    <w:semiHidden/>
    <w:unhideWhenUsed/>
    <w:rsid w:val="00062975"/>
    <w:rPr>
      <w:sz w:val="16"/>
      <w:szCs w:val="16"/>
    </w:rPr>
  </w:style>
  <w:style w:type="character" w:customStyle="1" w:styleId="VoettekstChar">
    <w:name w:val="Voettekst Char"/>
    <w:basedOn w:val="Standaardalinea-lettertype"/>
    <w:uiPriority w:val="99"/>
    <w:semiHidden/>
    <w:rsid w:val="00D44F79"/>
    <w:rPr>
      <w:rFonts w:eastAsia="Times New Roman"/>
      <w:color w:val="000000"/>
      <w:sz w:val="24"/>
      <w:szCs w:val="24"/>
      <w:u w:color="000000"/>
      <w:bdr w:val="nil"/>
      <w:lang w:eastAsia="nl-NL"/>
    </w:rPr>
  </w:style>
  <w:style w:type="character" w:customStyle="1" w:styleId="TekstopmerkingChar">
    <w:name w:val="Tekst opmerking Char"/>
    <w:basedOn w:val="Standaardalinea-lettertype"/>
    <w:uiPriority w:val="99"/>
    <w:rsid w:val="00D44F79"/>
    <w:rPr>
      <w:rFonts w:eastAsia="Times New Roman"/>
      <w:color w:val="000000"/>
      <w:u w:color="000000"/>
      <w:bdr w:val="nil"/>
      <w:lang w:eastAsia="nl-NL"/>
    </w:rPr>
  </w:style>
  <w:style w:type="character" w:customStyle="1" w:styleId="OnderwerpvanopmerkingChar">
    <w:name w:val="Onderwerp van opmerking Char"/>
    <w:basedOn w:val="TekstopmerkingChar"/>
    <w:uiPriority w:val="99"/>
    <w:semiHidden/>
    <w:rsid w:val="00D44F79"/>
    <w:rPr>
      <w:rFonts w:eastAsia="Times New Roman"/>
      <w:b/>
      <w:bCs/>
      <w:color w:val="000000"/>
      <w:u w:color="000000"/>
      <w:bdr w:val="nil"/>
      <w:lang w:eastAsia="nl-NL"/>
    </w:rPr>
  </w:style>
  <w:style w:type="paragraph" w:customStyle="1" w:styleId="CommentText">
    <w:name w:val="Comment Text"/>
    <w:basedOn w:val="Standaard"/>
    <w:link w:val="CommentTextChar"/>
    <w:uiPriority w:val="99"/>
    <w:semiHidden/>
    <w:unhideWhenUsed/>
    <w:rPr>
      <w:sz w:val="20"/>
      <w:szCs w:val="20"/>
    </w:rPr>
  </w:style>
  <w:style w:type="character" w:customStyle="1" w:styleId="CommentTextChar">
    <w:name w:val="Comment Text Char"/>
    <w:basedOn w:val="Standaardalinea-lettertype"/>
    <w:link w:val="CommentText"/>
    <w:uiPriority w:val="99"/>
    <w:semiHidden/>
    <w:rPr>
      <w:rFonts w:eastAsia="Times New Roman"/>
      <w:color w:val="000000"/>
      <w:u w:color="000000"/>
      <w:bdr w:val="ni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r@nimag.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b6cb46-5f74-4011-990d-7f527f17fa84" xsi:nil="true"/>
    <lcf76f155ced4ddcb4097134ff3c332f xmlns="c18f8fa6-8339-4e79-9b13-5f37fbaa2a7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3F0E5B7E29B04C8496D500312E32E0" ma:contentTypeVersion="14" ma:contentTypeDescription="Create a new document." ma:contentTypeScope="" ma:versionID="a6f6683764fdc94aa40cb09345cac8d0">
  <xsd:schema xmlns:xsd="http://www.w3.org/2001/XMLSchema" xmlns:xs="http://www.w3.org/2001/XMLSchema" xmlns:p="http://schemas.microsoft.com/office/2006/metadata/properties" xmlns:ns2="c18f8fa6-8339-4e79-9b13-5f37fbaa2a7f" xmlns:ns3="01b6cb46-5f74-4011-990d-7f527f17fa84" targetNamespace="http://schemas.microsoft.com/office/2006/metadata/properties" ma:root="true" ma:fieldsID="067c9ccf46f8e187c9958d41d4c63e77" ns2:_="" ns3:_="">
    <xsd:import namespace="c18f8fa6-8339-4e79-9b13-5f37fbaa2a7f"/>
    <xsd:import namespace="01b6cb46-5f74-4011-990d-7f527f17fa8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f8fa6-8339-4e79-9b13-5f37fbaa2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cb46-5f74-4011-990d-7f527f17fa8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476d89e-01cc-4bf7-b3d3-42bcaff2235b}" ma:internalName="TaxCatchAll" ma:showField="CatchAllData" ma:web="01b6cb46-5f74-4011-990d-7f527f17fa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F8D34-6B50-429C-A123-4561A3FB90E6}">
  <ds:schemaRefs>
    <ds:schemaRef ds:uri="http://schemas.microsoft.com/sharepoint/v3/contenttype/forms"/>
  </ds:schemaRefs>
</ds:datastoreItem>
</file>

<file path=customXml/itemProps2.xml><?xml version="1.0" encoding="utf-8"?>
<ds:datastoreItem xmlns:ds="http://schemas.openxmlformats.org/officeDocument/2006/customXml" ds:itemID="{A230AF19-DCDA-4D99-8C72-766ED79440D4}">
  <ds:schemaRefs>
    <ds:schemaRef ds:uri="http://schemas.microsoft.com/office/2006/metadata/properties"/>
    <ds:schemaRef ds:uri="http://schemas.microsoft.com/office/infopath/2007/PartnerControls"/>
    <ds:schemaRef ds:uri="01b6cb46-5f74-4011-990d-7f527f17fa84"/>
    <ds:schemaRef ds:uri="c18f8fa6-8339-4e79-9b13-5f37fbaa2a7f"/>
  </ds:schemaRefs>
</ds:datastoreItem>
</file>

<file path=customXml/itemProps3.xml><?xml version="1.0" encoding="utf-8"?>
<ds:datastoreItem xmlns:ds="http://schemas.openxmlformats.org/officeDocument/2006/customXml" ds:itemID="{1D19EF56-481E-496B-BF91-8120F7FA4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f8fa6-8339-4e79-9b13-5f37fbaa2a7f"/>
    <ds:schemaRef ds:uri="01b6cb46-5f74-4011-990d-7f527f17f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2</Pages>
  <Words>526</Words>
  <Characters>2893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 Landman</dc:creator>
  <cp:keywords/>
  <cp:lastModifiedBy>Huib Frie | N11</cp:lastModifiedBy>
  <cp:revision>30</cp:revision>
  <dcterms:created xsi:type="dcterms:W3CDTF">2026-10-11T13:57:00Z</dcterms:created>
  <dcterms:modified xsi:type="dcterms:W3CDTF">2026-10-20T06:30:00Z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0x010100273F0E5B7E29B04C8496D500312E32E0</vt:lpwstr>
  </property>
  <property fmtid="{D5CDD505-2E9C-101B-9397-08002B2CF9AE}" pid="3" name="Order">
    <vt:r8>100</vt:r8>
  </property>
  <property fmtid="{D5CDD505-2E9C-101B-9397-08002B2CF9AE}" pid="4" name="MediaServiceImageTags">
    <vt:lpwstr/>
  </property>
</Properties>
</file>